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A65A73">
      <w:pPr>
        <w:spacing w:line="360" w:lineRule="exact"/>
        <w:rPr>
          <w:rFonts w:cs="Times New Roman"/>
          <w:color w:val="auto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-122555</wp:posOffset>
            </wp:positionV>
            <wp:extent cx="1571625" cy="752475"/>
            <wp:effectExtent l="19050" t="0" r="9525" b="0"/>
            <wp:wrapSquare wrapText="bothSides"/>
            <wp:docPr id="2" name="Рисунок 132" descr="Державна податкова служба УкраїниГоловне управління ДПС уДніпропетровській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Державна податкова служба УкраїниГоловне управління ДПС уДніпропетровській област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 r="5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ED4" w:rsidRPr="00F91ED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4.8pt;margin-top:.2pt;width:379.55pt;height:58.55pt;z-index:251654144;mso-wrap-distance-left: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394950" w:rsidRDefault="00394950" w:rsidP="00DE088F">
                  <w:pPr>
                    <w:pStyle w:val="1"/>
                    <w:keepNext/>
                    <w:keepLines/>
                    <w:shd w:val="clear" w:color="auto" w:fill="auto"/>
                    <w:spacing w:after="239" w:line="380" w:lineRule="exact"/>
                    <w:jc w:val="center"/>
                  </w:pPr>
                  <w:bookmarkStart w:id="0" w:name="bookmark0"/>
                  <w:r>
                    <w:rPr>
                      <w:rStyle w:val="1Exact1"/>
                      <w:b/>
                      <w:bCs/>
                      <w:color w:val="000000"/>
                      <w:lang w:eastAsia="uk-UA"/>
                    </w:rPr>
                    <w:t>Державна податкова служба України</w:t>
                  </w:r>
                  <w:bookmarkEnd w:id="0"/>
                </w:p>
                <w:p w:rsidR="00394950" w:rsidRDefault="00394950" w:rsidP="00DE088F">
                  <w:pPr>
                    <w:pStyle w:val="20"/>
                    <w:jc w:val="center"/>
                    <w:rPr>
                      <w:rStyle w:val="2Exact2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Style w:val="2Exact2"/>
                      <w:color w:val="000000"/>
                      <w:sz w:val="24"/>
                      <w:szCs w:val="24"/>
                      <w:lang w:eastAsia="uk-UA"/>
                    </w:rPr>
                    <w:t>Головне управління ДП</w:t>
                  </w:r>
                  <w:r w:rsidRPr="000F6C90">
                    <w:rPr>
                      <w:rStyle w:val="2Exact2"/>
                      <w:color w:val="000000"/>
                      <w:sz w:val="24"/>
                      <w:szCs w:val="24"/>
                      <w:lang w:eastAsia="uk-UA"/>
                    </w:rPr>
                    <w:t>С у Д</w:t>
                  </w:r>
                  <w:r w:rsidR="00DC3415">
                    <w:rPr>
                      <w:rStyle w:val="2Exact2"/>
                      <w:color w:val="000000"/>
                      <w:sz w:val="24"/>
                      <w:szCs w:val="24"/>
                      <w:lang w:eastAsia="uk-UA"/>
                    </w:rPr>
                    <w:t>онецькій області</w:t>
                  </w:r>
                </w:p>
                <w:p w:rsidR="00DC3415" w:rsidRDefault="00DC3415" w:rsidP="00DE088F">
                  <w:pPr>
                    <w:pStyle w:val="20"/>
                    <w:jc w:val="center"/>
                    <w:rPr>
                      <w:rStyle w:val="2Exact2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Style w:val="2Exact2"/>
                      <w:color w:val="000000"/>
                      <w:sz w:val="24"/>
                      <w:szCs w:val="24"/>
                      <w:lang w:eastAsia="uk-UA"/>
                    </w:rPr>
                    <w:t>Центральна ДПІ</w:t>
                  </w:r>
                </w:p>
              </w:txbxContent>
            </v:textbox>
            <w10:wrap anchorx="margin"/>
          </v:shape>
        </w:pict>
      </w: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Pr="00314085" w:rsidRDefault="00394950">
      <w:pPr>
        <w:spacing w:line="360" w:lineRule="exact"/>
        <w:rPr>
          <w:rFonts w:cs="Times New Roman"/>
          <w:color w:val="auto"/>
          <w:lang w:val="en-US" w:eastAsia="ru-RU"/>
        </w:rPr>
      </w:pPr>
    </w:p>
    <w:p w:rsidR="00394950" w:rsidRDefault="00F91ED4">
      <w:pPr>
        <w:spacing w:line="360" w:lineRule="exact"/>
        <w:rPr>
          <w:rFonts w:cs="Times New Roman"/>
          <w:color w:val="auto"/>
          <w:lang w:eastAsia="ru-RU"/>
        </w:rPr>
      </w:pPr>
      <w:r w:rsidRPr="00F91ED4">
        <w:rPr>
          <w:noProof/>
          <w:lang w:val="ru-RU" w:eastAsia="ru-RU"/>
        </w:rPr>
        <w:pict>
          <v:shape id="_x0000_s1028" type="#_x0000_t202" style="position:absolute;margin-left:57.8pt;margin-top:12.9pt;width:485.55pt;height:54pt;z-index:251655168;mso-wrap-distance-left:5pt;mso-wrap-distance-right:5pt;mso-position-horizontal-relative:margin" filled="f" stroked="f">
            <v:textbox inset="0,0,0,0">
              <w:txbxContent>
                <w:p w:rsidR="00346497" w:rsidRPr="00361E42" w:rsidRDefault="00346497" w:rsidP="003464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КОРИСТУЙТЕСЯ В ПЕРІОД ПАНДЕМІЇ</w:t>
                  </w:r>
                </w:p>
                <w:p w:rsidR="00394950" w:rsidRPr="00361E42" w:rsidRDefault="00346497" w:rsidP="00346497">
                  <w:pPr>
                    <w:spacing w:line="360" w:lineRule="auto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="00394950"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Е-КАБІНЕТ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ОМ</w:t>
                  </w:r>
                  <w:r w:rsidR="00394950"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ДЛЯ ГРОМАДЯН 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– БЕРЕЖІТЬ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СВОЄ 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ЗДОРОВ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>’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Я</w:t>
                  </w:r>
                  <w:r w:rsidR="00BB7739"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І ЧАС</w:t>
                  </w:r>
                  <w:r w:rsidRPr="00361E4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F91ED4">
      <w:pPr>
        <w:spacing w:line="360" w:lineRule="exact"/>
        <w:rPr>
          <w:rFonts w:cs="Times New Roman"/>
          <w:color w:val="auto"/>
          <w:lang w:eastAsia="ru-RU"/>
        </w:rPr>
      </w:pPr>
      <w:r w:rsidRPr="00F91ED4">
        <w:rPr>
          <w:noProof/>
          <w:lang w:val="ru-RU" w:eastAsia="ru-RU"/>
        </w:rPr>
        <w:pict>
          <v:shape id="_x0000_s1029" type="#_x0000_t202" style="position:absolute;margin-left:20.4pt;margin-top:12.9pt;width:338.9pt;height:632.25pt;z-index:251656192;mso-wrap-distance-left:5pt;mso-wrap-distance-right:5pt;mso-position-horizontal-relative:margin" filled="f" stroked="f">
            <v:textbox style="mso-next-textbox:#_x0000_s1029" inset="0,0,0,0">
              <w:txbxContent>
                <w:p w:rsidR="00394950" w:rsidRPr="00DC3415" w:rsidRDefault="00394950" w:rsidP="007D43E0">
                  <w:pPr>
                    <w:pStyle w:val="3"/>
                    <w:shd w:val="clear" w:color="auto" w:fill="auto"/>
                    <w:tabs>
                      <w:tab w:val="center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DC3415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 xml:space="preserve">В Електронному кабінеті сервіси для громадян об’єднано в окремий </w:t>
                  </w:r>
                </w:p>
                <w:p w:rsidR="00394950" w:rsidRDefault="00394950" w:rsidP="007D43E0">
                  <w:pPr>
                    <w:pStyle w:val="3"/>
                    <w:shd w:val="clear" w:color="auto" w:fill="auto"/>
                    <w:tabs>
                      <w:tab w:val="center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A1E7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Е-КАБІНЕТ ДЛЯ ГРОМАДЯН</w:t>
                  </w:r>
                </w:p>
                <w:p w:rsidR="00394950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180" w:right="255" w:firstLine="36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94950" w:rsidRPr="009644D0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180" w:right="255" w:firstLine="36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5"/>
                      <w:szCs w:val="25"/>
                      <w:lang w:val="uk-UA"/>
                    </w:rPr>
                  </w:pPr>
                  <w:r w:rsidRPr="009644D0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28"/>
                      <w:szCs w:val="28"/>
                      <w:lang w:val="uk-UA"/>
                    </w:rPr>
                    <w:t>Можливості Е-кабінету для громадян</w:t>
                  </w:r>
                  <w:r w:rsidRPr="009644D0">
                    <w:rPr>
                      <w:rFonts w:ascii="Times New Roman" w:hAnsi="Times New Roman" w:cs="Times New Roman"/>
                      <w:b/>
                      <w:color w:val="00B050"/>
                      <w:sz w:val="25"/>
                      <w:szCs w:val="25"/>
                      <w:lang w:val="uk-UA"/>
                    </w:rPr>
                    <w:t>:</w:t>
                  </w:r>
                </w:p>
                <w:p w:rsidR="00394950" w:rsidRDefault="00394950" w:rsidP="007D43E0">
                  <w:pPr>
                    <w:tabs>
                      <w:tab w:val="center" w:pos="142"/>
                    </w:tabs>
                  </w:pPr>
                </w:p>
                <w:p w:rsidR="00394950" w:rsidRPr="005833E6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доступ до реєстраційних даних та даних про об’єкти оподаткування (рухоме та нерухоме майно, відомості про які надходять до ДПС з відповідних реєстрів інших державних органів);</w:t>
                  </w:r>
                </w:p>
                <w:p w:rsidR="00394950" w:rsidRPr="005833E6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394950" w:rsidRPr="0033132E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доступ до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сформованих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податкових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повідомлень-рішень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щодо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сум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нарахованих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податкових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зобов’язань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з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податку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на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нерухоме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майно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відмінне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від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земельної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ділянки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, транспортного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податку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та плати за землю;</w:t>
                  </w:r>
                  <w:proofErr w:type="gramEnd"/>
                </w:p>
                <w:p w:rsidR="00394950" w:rsidRPr="0033132E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94950" w:rsidRPr="0033132E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подання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податкової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декларації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про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майновий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стан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і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доходи</w:t>
                  </w:r>
                  <w:r w:rsidR="00361E42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за 2021 </w:t>
                  </w:r>
                  <w:proofErr w:type="gramStart"/>
                  <w:r w:rsidR="00361E42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р</w:t>
                  </w:r>
                  <w:proofErr w:type="gramEnd"/>
                  <w:r w:rsidR="00361E42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ік</w:t>
                  </w:r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;</w:t>
                  </w:r>
                </w:p>
                <w:p w:rsidR="00394950" w:rsidRPr="0033132E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94950" w:rsidRPr="0033132E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отримання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відомостей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про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суми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виплачених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доходів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та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утриманих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податків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з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Державного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реєстру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фізичних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осіб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платників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податкі</w:t>
                  </w:r>
                  <w:proofErr w:type="gram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</w:t>
                  </w:r>
                  <w:proofErr w:type="spellEnd"/>
                  <w:proofErr w:type="gram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;</w:t>
                  </w:r>
                </w:p>
                <w:p w:rsidR="00394950" w:rsidRPr="0033132E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94950" w:rsidRPr="0033132E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подання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обл</w:t>
                  </w:r>
                  <w:proofErr w:type="gram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ікової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картки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фізичної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особи –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платника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податків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, яка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є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заявою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для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реєстрації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у Державному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реєстрі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фізичних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осіб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платників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(</w:t>
                  </w:r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ф. № 1ДР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)</w:t>
                  </w:r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</w:rPr>
                    <w:t>;</w:t>
                  </w:r>
                </w:p>
                <w:p w:rsidR="00394950" w:rsidRPr="0033132E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94950" w:rsidRPr="0033132E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Style w:val="apple-converted-space"/>
                      <w:rFonts w:ascii="Times New Roman" w:hAnsi="Times New Roman"/>
                      <w:sz w:val="25"/>
                      <w:szCs w:val="25"/>
                      <w:shd w:val="clear" w:color="auto" w:fill="FFFFFF"/>
                    </w:rPr>
                  </w:pP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подання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заяви про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внесення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змі</w:t>
                  </w:r>
                  <w:proofErr w:type="gram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н</w:t>
                  </w:r>
                  <w:proofErr w:type="spellEnd"/>
                  <w:proofErr w:type="gram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gram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до</w:t>
                  </w:r>
                  <w:proofErr w:type="gram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Державного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реєстру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фізичних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осіб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платників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податків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  <w:lang w:val="uk-UA"/>
                    </w:rPr>
                    <w:t xml:space="preserve"> (</w:t>
                  </w:r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  <w:lang w:val="uk-UA"/>
                    </w:rPr>
                    <w:t>ф. № 5ДР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  <w:lang w:val="uk-UA"/>
                    </w:rPr>
                    <w:t>)</w:t>
                  </w:r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;</w:t>
                  </w:r>
                  <w:r w:rsidRPr="0033132E">
                    <w:rPr>
                      <w:rStyle w:val="apple-converted-space"/>
                      <w:rFonts w:ascii="Times New Roman" w:hAnsi="Times New Roman"/>
                      <w:sz w:val="25"/>
                      <w:szCs w:val="25"/>
                      <w:shd w:val="clear" w:color="auto" w:fill="FFFFFF"/>
                    </w:rPr>
                    <w:t> </w:t>
                  </w:r>
                </w:p>
                <w:p w:rsidR="00394950" w:rsidRPr="0033132E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</w:pPr>
                </w:p>
                <w:p w:rsidR="00394950" w:rsidRPr="0033132E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</w:pP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надання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копій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документів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,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необхідних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для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реєстрації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/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внесення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змі</w:t>
                  </w:r>
                  <w:proofErr w:type="gram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н</w:t>
                  </w:r>
                  <w:proofErr w:type="spellEnd"/>
                  <w:proofErr w:type="gram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до Державного </w:t>
                  </w:r>
                  <w:proofErr w:type="spellStart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реєстру</w:t>
                  </w:r>
                  <w:proofErr w:type="spellEnd"/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;</w:t>
                  </w:r>
                </w:p>
                <w:p w:rsidR="00394950" w:rsidRPr="0033132E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</w:pPr>
                </w:p>
                <w:p w:rsidR="00394950" w:rsidRPr="0033132E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</w:pPr>
                  <w:proofErr w:type="spellStart"/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листування</w:t>
                  </w:r>
                  <w:proofErr w:type="spellEnd"/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proofErr w:type="spellStart"/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з</w:t>
                  </w:r>
                  <w:proofErr w:type="spellEnd"/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 xml:space="preserve"> органами ДПС</w:t>
                  </w:r>
                  <w:r w:rsidRPr="0033132E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  <w:lang w:val="uk-UA"/>
                    </w:rPr>
                    <w:t>;</w:t>
                  </w:r>
                </w:p>
                <w:p w:rsidR="00394950" w:rsidRPr="0033132E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</w:pPr>
                </w:p>
                <w:p w:rsidR="00394950" w:rsidRPr="001A3476" w:rsidRDefault="00394950" w:rsidP="007D43E0">
                  <w:pPr>
                    <w:widowControl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A347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сплата податків, зборів, платежів </w:t>
                  </w:r>
                  <w:r w:rsidRPr="001A3476"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  <w:t>через режим «Стан розрахунків з бюджетом»;</w:t>
                  </w:r>
                </w:p>
                <w:p w:rsidR="00394950" w:rsidRPr="001A3476" w:rsidRDefault="00394950" w:rsidP="007D43E0">
                  <w:pPr>
                    <w:pStyle w:val="a5"/>
                    <w:tabs>
                      <w:tab w:val="center" w:pos="142"/>
                    </w:tabs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</w:pPr>
                </w:p>
                <w:p w:rsidR="00394950" w:rsidRPr="005833E6" w:rsidRDefault="00394950" w:rsidP="007D43E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center" w:pos="142"/>
                    </w:tabs>
                    <w:spacing w:after="0" w:line="240" w:lineRule="auto"/>
                    <w:ind w:left="357" w:firstLine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shd w:val="clear" w:color="auto" w:fill="FFFFFF"/>
                    </w:rPr>
                  </w:pPr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подання одноразової (спеціальної) добровільної декларації в рамках податкової амністії, яка стартувала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           </w:t>
                  </w:r>
                  <w:r w:rsidRPr="005833E6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з 1 вересня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2021 року.</w:t>
                  </w:r>
                </w:p>
                <w:p w:rsidR="00394950" w:rsidRDefault="00394950" w:rsidP="007D43E0">
                  <w:pPr>
                    <w:pStyle w:val="3"/>
                    <w:tabs>
                      <w:tab w:val="center" w:pos="142"/>
                    </w:tabs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color w:val="1F497D"/>
                      <w:sz w:val="26"/>
                      <w:szCs w:val="26"/>
                    </w:rPr>
                  </w:pPr>
                </w:p>
                <w:p w:rsidR="00394950" w:rsidRDefault="00394950" w:rsidP="007D43E0">
                  <w:pPr>
                    <w:pStyle w:val="3"/>
                    <w:shd w:val="clear" w:color="auto" w:fill="auto"/>
                    <w:tabs>
                      <w:tab w:val="center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394950" w:rsidRDefault="00F91ED4">
      <w:pPr>
        <w:spacing w:line="360" w:lineRule="exact"/>
        <w:rPr>
          <w:rFonts w:cs="Times New Roman"/>
          <w:color w:val="auto"/>
          <w:lang w:eastAsia="ru-RU"/>
        </w:rPr>
      </w:pPr>
      <w:r w:rsidRPr="00F91ED4">
        <w:rPr>
          <w:noProof/>
          <w:lang w:val="ru-RU" w:eastAsia="ru-RU"/>
        </w:rPr>
        <w:pict>
          <v:shape id="_x0000_s1030" type="#_x0000_t202" style="position:absolute;margin-left:394.1pt;margin-top:.15pt;width:187.8pt;height:101.95pt;z-index:251657216;mso-wrap-distance-left:5pt;mso-wrap-distance-right:5pt;mso-position-horizontal-relative:margin" filled="f" stroked="f">
            <v:textbox style="mso-next-textbox:#_x0000_s1030" inset="0,0,0,0">
              <w:txbxContent>
                <w:p w:rsidR="00394950" w:rsidRPr="00DC3415" w:rsidRDefault="00394950" w:rsidP="009644D0">
                  <w:pPr>
                    <w:ind w:right="255"/>
                    <w:rPr>
                      <w:rFonts w:ascii="Times New Roman" w:hAnsi="Times New Roman" w:cs="Times New Roman"/>
                      <w:b/>
                      <w:color w:val="0000FF"/>
                      <w:sz w:val="25"/>
                      <w:szCs w:val="25"/>
                    </w:rPr>
                  </w:pPr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►</w:t>
                  </w:r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Вхід до Електронного кабінету здійснюється за адресою: </w:t>
                  </w:r>
                  <w:r w:rsidRPr="00DC3415">
                    <w:rPr>
                      <w:rFonts w:ascii="Times New Roman" w:hAnsi="Times New Roman" w:cs="Times New Roman"/>
                      <w:b/>
                      <w:color w:val="0000FF"/>
                      <w:sz w:val="25"/>
                      <w:szCs w:val="25"/>
                    </w:rPr>
                    <w:t xml:space="preserve">https://cabinet.tax.gov.ua, </w:t>
                  </w:r>
                </w:p>
                <w:p w:rsidR="00394950" w:rsidRPr="009B01BC" w:rsidRDefault="00394950" w:rsidP="009644D0">
                  <w:pPr>
                    <w:ind w:right="255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а також через офіційний </w:t>
                  </w:r>
                  <w:proofErr w:type="spellStart"/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вебпортал</w:t>
                  </w:r>
                  <w:proofErr w:type="spellEnd"/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ДПС </w:t>
                  </w:r>
                  <w:r w:rsidRPr="009B01B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(</w:t>
                  </w:r>
                  <w:hyperlink r:id="rId7" w:history="1">
                    <w:r w:rsidRPr="009B01BC">
                      <w:rPr>
                        <w:rStyle w:val="a3"/>
                        <w:rFonts w:ascii="Times New Roman" w:hAnsi="Times New Roman"/>
                        <w:b/>
                        <w:sz w:val="25"/>
                        <w:szCs w:val="25"/>
                      </w:rPr>
                      <w:t>http://tax.gov.ua/</w:t>
                    </w:r>
                  </w:hyperlink>
                  <w:r w:rsidRPr="009B01B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).</w:t>
                  </w:r>
                </w:p>
                <w:p w:rsidR="00394950" w:rsidRPr="00C01918" w:rsidRDefault="00394950" w:rsidP="008D5D2B">
                  <w:pPr>
                    <w:pStyle w:val="3"/>
                    <w:shd w:val="clear" w:color="auto" w:fill="auto"/>
                    <w:spacing w:after="0" w:line="280" w:lineRule="exact"/>
                    <w:ind w:right="158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F91ED4">
      <w:pPr>
        <w:spacing w:line="360" w:lineRule="exact"/>
        <w:rPr>
          <w:rFonts w:cs="Times New Roman"/>
          <w:color w:val="auto"/>
          <w:lang w:eastAsia="ru-RU"/>
        </w:rPr>
      </w:pPr>
      <w:r w:rsidRPr="00F91ED4">
        <w:rPr>
          <w:noProof/>
          <w:lang w:val="ru-RU" w:eastAsia="ru-RU"/>
        </w:rPr>
        <w:pict>
          <v:shape id="_x0000_s1031" type="#_x0000_t202" style="position:absolute;margin-left:394.1pt;margin-top:7.65pt;width:187.8pt;height:50.2pt;z-index:251660288;mso-wrap-distance-left:5pt;mso-wrap-distance-right:5pt;mso-position-horizontal-relative:margin" filled="f" stroked="f">
            <v:textbox style="mso-next-textbox:#_x0000_s1031" inset="0,0,0,0">
              <w:txbxContent>
                <w:p w:rsidR="00394950" w:rsidRPr="00BB7739" w:rsidRDefault="00394950" w:rsidP="009644D0">
                  <w:pPr>
                    <w:pStyle w:val="3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►</w:t>
                  </w:r>
                  <w:r w:rsidR="00BB7739" w:rsidRPr="00BB7739">
                    <w:rPr>
                      <w:rFonts w:ascii="Times New Roman" w:hAnsi="Times New Roman" w:cs="Times New Roman"/>
                      <w:sz w:val="25"/>
                      <w:szCs w:val="25"/>
                    </w:rPr>
                    <w:t>Безкоштовним</w:t>
                  </w:r>
                  <w:proofErr w:type="spellEnd"/>
                  <w:r w:rsidR="00BB7739" w:rsidRPr="00BB773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сервісом</w:t>
                  </w:r>
                  <w:r w:rsidR="009644D0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BB7739" w:rsidRPr="00BB773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Pr="00BB773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«Електронний кабінет» можна скористатись цілодобово </w:t>
                  </w:r>
                  <w:r w:rsidR="00BB7739" w:rsidRPr="00BB7739">
                    <w:rPr>
                      <w:rFonts w:ascii="Times New Roman" w:hAnsi="Times New Roman" w:cs="Times New Roman"/>
                      <w:sz w:val="25"/>
                      <w:szCs w:val="25"/>
                    </w:rPr>
                    <w:t>!!!</w:t>
                  </w:r>
                </w:p>
                <w:p w:rsidR="00394950" w:rsidRPr="009B01BC" w:rsidRDefault="00394950" w:rsidP="0033132E">
                  <w:pPr>
                    <w:ind w:left="180" w:right="255" w:firstLine="360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  <w:p w:rsidR="00394950" w:rsidRPr="00C01918" w:rsidRDefault="00394950" w:rsidP="0033132E">
                  <w:pPr>
                    <w:pStyle w:val="3"/>
                    <w:shd w:val="clear" w:color="auto" w:fill="auto"/>
                    <w:spacing w:after="0" w:line="280" w:lineRule="exact"/>
                    <w:ind w:right="158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BB7739" w:rsidP="00AE6F5F">
      <w:pPr>
        <w:tabs>
          <w:tab w:val="left" w:pos="7815"/>
        </w:tabs>
        <w:spacing w:line="360" w:lineRule="exact"/>
        <w:rPr>
          <w:rFonts w:cs="Times New Roman"/>
          <w:color w:val="auto"/>
          <w:lang w:eastAsia="ru-RU"/>
        </w:rPr>
      </w:pPr>
      <w:r w:rsidRPr="00F91ED4">
        <w:rPr>
          <w:noProof/>
          <w:lang w:val="ru-RU" w:eastAsia="ru-RU"/>
        </w:rPr>
        <w:pict>
          <v:shape id="_x0000_s1032" type="#_x0000_t202" style="position:absolute;margin-left:387.1pt;margin-top:3.85pt;width:203.2pt;height:217.55pt;z-index:251658240;mso-wrap-distance-left:5pt;mso-wrap-distance-right:5pt;mso-position-horizontal-relative:margin" filled="f" stroked="f">
            <v:textbox style="mso-next-textbox:#_x0000_s1032" inset="0,0,0,0">
              <w:txbxContent>
                <w:p w:rsidR="00394950" w:rsidRPr="00DC3415" w:rsidRDefault="00BB7739" w:rsidP="002842E0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</w:t>
                  </w:r>
                  <w:r w:rsidR="00394950"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►</w:t>
                  </w:r>
                  <w:r w:rsidR="00394950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94950" w:rsidRPr="00DC3415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 xml:space="preserve">Вхід до приватної частини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 xml:space="preserve">            </w:t>
                  </w:r>
                  <w:r w:rsidR="00394950" w:rsidRPr="00DC3415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 xml:space="preserve">Е-кабінету </w:t>
                  </w:r>
                </w:p>
                <w:p w:rsidR="008D0131" w:rsidRPr="008D0131" w:rsidRDefault="00394950" w:rsidP="002842E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використанням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кваліфікованого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електронно</w:t>
                  </w:r>
                  <w:proofErr w:type="spellEnd"/>
                  <w:r w:rsidR="008D0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  <w:p w:rsidR="008D0131" w:rsidRDefault="00394950" w:rsidP="008D0131">
                  <w:pPr>
                    <w:pStyle w:val="a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 </w:t>
                  </w:r>
                  <w:proofErr w:type="spellStart"/>
                  <w:proofErr w:type="gram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ідпису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(КЕП)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будь-якого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надавача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електронних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довір</w:t>
                  </w:r>
                  <w:proofErr w:type="spellEnd"/>
                  <w:r w:rsidR="008D01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  <w:p w:rsidR="00394950" w:rsidRPr="005232B9" w:rsidRDefault="00394950" w:rsidP="008D0131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чих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послуг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94950" w:rsidRPr="005232B9" w:rsidRDefault="00394950" w:rsidP="002842E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ідентифікація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через </w:t>
                  </w:r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id</w:t>
                  </w:r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MobileID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BankID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94950" w:rsidRPr="005232B9" w:rsidRDefault="00394950" w:rsidP="002842E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допомогою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мобільного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застосунку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Дія</w:t>
                  </w:r>
                  <w:proofErr w:type="spellEnd"/>
                  <w:r w:rsidRPr="00523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9644D0" w:rsidRPr="009644D0" w:rsidRDefault="00394950" w:rsidP="002842E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proofErr w:type="spellStart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допомогою</w:t>
                  </w:r>
                  <w:proofErr w:type="spellEnd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хмарного</w:t>
                  </w:r>
                  <w:proofErr w:type="spellEnd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ід</w:t>
                  </w:r>
                  <w:proofErr w:type="spellEnd"/>
                  <w:r w:rsidR="009644D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  <w:p w:rsidR="00394950" w:rsidRPr="005232B9" w:rsidRDefault="00394950" w:rsidP="009644D0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пису</w:t>
                  </w:r>
                  <w:proofErr w:type="spellEnd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SmartID</w:t>
                  </w:r>
                  <w:proofErr w:type="spellEnd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3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Приватбанк</w:t>
                  </w:r>
                  <w:proofErr w:type="spellEnd"/>
                </w:p>
                <w:p w:rsidR="00394950" w:rsidRPr="005232B9" w:rsidRDefault="00394950" w:rsidP="002842E0"/>
                <w:p w:rsidR="00394950" w:rsidRPr="002842E0" w:rsidRDefault="00394950" w:rsidP="002842E0">
                  <w:pPr>
                    <w:rPr>
                      <w:szCs w:val="25"/>
                    </w:rPr>
                  </w:pPr>
                </w:p>
              </w:txbxContent>
            </v:textbox>
            <w10:wrap anchorx="margin"/>
          </v:shape>
        </w:pict>
      </w:r>
      <w:r w:rsidR="00394950">
        <w:rPr>
          <w:rFonts w:cs="Times New Roman"/>
          <w:color w:val="auto"/>
          <w:lang w:eastAsia="ru-RU"/>
        </w:rPr>
        <w:tab/>
      </w: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BB7739">
      <w:pPr>
        <w:spacing w:line="360" w:lineRule="exact"/>
        <w:rPr>
          <w:rFonts w:cs="Times New Roman"/>
          <w:color w:val="auto"/>
          <w:lang w:eastAsia="ru-RU"/>
        </w:rPr>
      </w:pPr>
      <w:r w:rsidRPr="00F91ED4">
        <w:rPr>
          <w:noProof/>
          <w:lang w:val="ru-RU" w:eastAsia="ru-RU"/>
        </w:rPr>
        <w:pict>
          <v:shape id="_x0000_s1033" type="#_x0000_t202" style="position:absolute;margin-left:394.1pt;margin-top:9.15pt;width:193.65pt;height:269.95pt;z-index:251659264;mso-wrap-distance-left:5pt;mso-wrap-distance-right:5pt;mso-position-horizontal-relative:margin" filled="f" stroked="f">
            <v:textbox style="mso-next-textbox:#_x0000_s1033" inset="0,0,0,0">
              <w:txbxContent>
                <w:p w:rsidR="00346497" w:rsidRDefault="00394950" w:rsidP="00BB7739">
                  <w:pPr>
                    <w:ind w:left="180" w:right="25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► У разі виникнення питань щодо користування</w:t>
                  </w:r>
                  <w:r w:rsidR="0034649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46497" w:rsidRPr="00314085">
                    <w:rPr>
                      <w:rFonts w:ascii="Times New Roman" w:hAnsi="Times New Roman" w:cs="Times New Roman"/>
                      <w:b/>
                      <w:color w:val="0000FF"/>
                      <w:sz w:val="25"/>
                      <w:szCs w:val="25"/>
                    </w:rPr>
                    <w:t>ЕК</w:t>
                  </w:r>
                  <w:r w:rsidR="00346497" w:rsidRPr="00314085">
                    <w:rPr>
                      <w:rFonts w:ascii="Times New Roman" w:hAnsi="Times New Roman" w:cs="Times New Roman"/>
                      <w:color w:val="0000FF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звер</w:t>
                  </w:r>
                  <w:r w:rsidR="00346497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тай-</w:t>
                  </w:r>
                  <w:proofErr w:type="spellEnd"/>
                </w:p>
                <w:p w:rsidR="00394950" w:rsidRDefault="00394950" w:rsidP="00346497">
                  <w:pPr>
                    <w:ind w:left="180" w:right="255"/>
                    <w:rPr>
                      <w:rFonts w:ascii="Times New Roman" w:hAnsi="Times New Roman" w:cs="Times New Roman"/>
                      <w:color w:val="0000FF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теся</w:t>
                  </w:r>
                  <w:proofErr w:type="spellEnd"/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до служби підтримки за телефоном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Pr="009B01B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0 800 501 007 (напрямок 0)</w:t>
                  </w:r>
                  <w:r w:rsidR="0034649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,</w:t>
                  </w:r>
                  <w:r w:rsidRPr="009B01B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за посиланням </w:t>
                  </w:r>
                  <w:hyperlink r:id="rId8" w:history="1">
                    <w:r w:rsidR="00346497" w:rsidRPr="00480E16">
                      <w:rPr>
                        <w:rStyle w:val="a3"/>
                        <w:rFonts w:ascii="Times New Roman" w:hAnsi="Times New Roman"/>
                        <w:sz w:val="25"/>
                        <w:szCs w:val="25"/>
                      </w:rPr>
                      <w:t>http://cabinet.tax.gov.ua/help/</w:t>
                    </w:r>
                  </w:hyperlink>
                </w:p>
                <w:p w:rsidR="00314085" w:rsidRDefault="00346497" w:rsidP="00346497">
                  <w:pPr>
                    <w:ind w:right="25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або до Ц</w:t>
                  </w:r>
                  <w:proofErr w:type="spellStart"/>
                  <w:r w:rsidR="00314085" w:rsidRPr="00314085">
                    <w:rPr>
                      <w:rFonts w:ascii="Times New Roman" w:hAnsi="Times New Roman" w:cs="Times New Roman"/>
                      <w:sz w:val="25"/>
                      <w:szCs w:val="25"/>
                      <w:lang w:val="ru-RU"/>
                    </w:rPr>
                    <w:t>ентру</w:t>
                  </w:r>
                  <w:proofErr w:type="spellEnd"/>
                  <w:r w:rsidR="00314085" w:rsidRPr="00314085">
                    <w:rPr>
                      <w:rFonts w:ascii="Times New Roman" w:hAnsi="Times New Roman" w:cs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="00314085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обслуговування                          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  <w:p w:rsidR="00314085" w:rsidRDefault="00314085" w:rsidP="00346497">
                  <w:pPr>
                    <w:ind w:right="25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платників Центральної ДПІ, </w:t>
                  </w:r>
                </w:p>
                <w:p w:rsidR="00314085" w:rsidRDefault="00314085" w:rsidP="00346497">
                  <w:pPr>
                    <w:ind w:right="25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Приморської ДПІ та Східної</w:t>
                  </w:r>
                </w:p>
                <w:p w:rsidR="006D1392" w:rsidRDefault="00314085" w:rsidP="00346497">
                  <w:pPr>
                    <w:ind w:right="25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ДПІ ГУ ДПС у Донецькій обл.</w:t>
                  </w:r>
                  <w:r w:rsidR="006D139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  <w:p w:rsidR="00314085" w:rsidRDefault="006D1392" w:rsidP="00346497">
                  <w:pPr>
                    <w:ind w:right="25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за телефонами: </w:t>
                  </w:r>
                  <w:r w:rsidR="00314085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4649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  <w:p w:rsidR="009644D0" w:rsidRDefault="00346497" w:rsidP="00346497">
                  <w:pPr>
                    <w:ind w:right="255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31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314085" w:rsidRPr="00314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14085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0968706170 </w:t>
                  </w:r>
                </w:p>
                <w:p w:rsidR="00314085" w:rsidRPr="00314085" w:rsidRDefault="009644D0" w:rsidP="00346497">
                  <w:pPr>
                    <w:ind w:right="255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   </w:t>
                  </w:r>
                  <w:r w:rsidR="00314085" w:rsidRPr="00314085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 xml:space="preserve"> (0629)585726</w:t>
                  </w:r>
                </w:p>
                <w:p w:rsidR="00BB7739" w:rsidRDefault="00BB7739" w:rsidP="00BB7739">
                  <w:pPr>
                    <w:ind w:right="25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BB7739" w:rsidRPr="00BB7739" w:rsidRDefault="00BB7739" w:rsidP="00BB7739">
                  <w:pPr>
                    <w:ind w:right="25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B773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Не наражайте себе на небезпеку, залишайтеся вдома!</w:t>
                  </w:r>
                </w:p>
                <w:p w:rsidR="00314085" w:rsidRDefault="00BB7739" w:rsidP="00346497">
                  <w:pPr>
                    <w:ind w:right="255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</w:t>
                  </w:r>
                  <w:r w:rsidRPr="00BB773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B7739" w:rsidRPr="00BB7739" w:rsidRDefault="00BB7739" w:rsidP="00346497">
                  <w:pPr>
                    <w:ind w:right="255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 w:rsidP="001042E7">
      <w:pPr>
        <w:tabs>
          <w:tab w:val="left" w:pos="7240"/>
        </w:tabs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14085">
      <w:pPr>
        <w:spacing w:line="360" w:lineRule="exact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 </w:t>
      </w: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p w:rsidR="00394950" w:rsidRDefault="00394950">
      <w:pPr>
        <w:spacing w:line="360" w:lineRule="exact"/>
        <w:rPr>
          <w:rFonts w:cs="Times New Roman"/>
          <w:color w:val="auto"/>
          <w:lang w:eastAsia="ru-RU"/>
        </w:rPr>
      </w:pPr>
    </w:p>
    <w:sectPr w:rsidR="00394950" w:rsidSect="00402E3E">
      <w:type w:val="continuous"/>
      <w:pgSz w:w="12142" w:h="17166"/>
      <w:pgMar w:top="238" w:right="431" w:bottom="1134" w:left="5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FDC"/>
    <w:multiLevelType w:val="hybridMultilevel"/>
    <w:tmpl w:val="E60879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013E"/>
    <w:multiLevelType w:val="hybridMultilevel"/>
    <w:tmpl w:val="B71667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6CC9"/>
    <w:multiLevelType w:val="hybridMultilevel"/>
    <w:tmpl w:val="3E9C407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954DE0"/>
    <w:rsid w:val="000058F2"/>
    <w:rsid w:val="000421FB"/>
    <w:rsid w:val="0006052E"/>
    <w:rsid w:val="00071940"/>
    <w:rsid w:val="000B09A4"/>
    <w:rsid w:val="000C5133"/>
    <w:rsid w:val="000D0C2D"/>
    <w:rsid w:val="000D7BD6"/>
    <w:rsid w:val="000F6C90"/>
    <w:rsid w:val="001042E7"/>
    <w:rsid w:val="00166B96"/>
    <w:rsid w:val="001A1E7A"/>
    <w:rsid w:val="001A3476"/>
    <w:rsid w:val="001A732A"/>
    <w:rsid w:val="001C1C43"/>
    <w:rsid w:val="001F3AD7"/>
    <w:rsid w:val="002202D5"/>
    <w:rsid w:val="002608FD"/>
    <w:rsid w:val="0026337F"/>
    <w:rsid w:val="002842E0"/>
    <w:rsid w:val="002D0C95"/>
    <w:rsid w:val="002E5B3C"/>
    <w:rsid w:val="00314085"/>
    <w:rsid w:val="0031485E"/>
    <w:rsid w:val="00322ECC"/>
    <w:rsid w:val="0033132E"/>
    <w:rsid w:val="00337AF9"/>
    <w:rsid w:val="00346497"/>
    <w:rsid w:val="00361E42"/>
    <w:rsid w:val="00364E6A"/>
    <w:rsid w:val="00390FB4"/>
    <w:rsid w:val="00394950"/>
    <w:rsid w:val="003B614B"/>
    <w:rsid w:val="003C6391"/>
    <w:rsid w:val="00402E3E"/>
    <w:rsid w:val="00433583"/>
    <w:rsid w:val="00445F91"/>
    <w:rsid w:val="00501088"/>
    <w:rsid w:val="005232B9"/>
    <w:rsid w:val="005501C7"/>
    <w:rsid w:val="005833E6"/>
    <w:rsid w:val="00594055"/>
    <w:rsid w:val="005D4B7D"/>
    <w:rsid w:val="005E1D96"/>
    <w:rsid w:val="00617B75"/>
    <w:rsid w:val="00683EEF"/>
    <w:rsid w:val="006A55B1"/>
    <w:rsid w:val="006D1392"/>
    <w:rsid w:val="006F3A65"/>
    <w:rsid w:val="00713346"/>
    <w:rsid w:val="007D43E0"/>
    <w:rsid w:val="00804631"/>
    <w:rsid w:val="00824254"/>
    <w:rsid w:val="00893FD3"/>
    <w:rsid w:val="008A22EC"/>
    <w:rsid w:val="008B29ED"/>
    <w:rsid w:val="008D0131"/>
    <w:rsid w:val="008D5D2B"/>
    <w:rsid w:val="008F1F6E"/>
    <w:rsid w:val="00940FE5"/>
    <w:rsid w:val="00943746"/>
    <w:rsid w:val="00947C85"/>
    <w:rsid w:val="00954DE0"/>
    <w:rsid w:val="00962293"/>
    <w:rsid w:val="009644D0"/>
    <w:rsid w:val="00995649"/>
    <w:rsid w:val="009B01BC"/>
    <w:rsid w:val="00A121B0"/>
    <w:rsid w:val="00A577E1"/>
    <w:rsid w:val="00A65A73"/>
    <w:rsid w:val="00A82834"/>
    <w:rsid w:val="00AD2664"/>
    <w:rsid w:val="00AE6F5F"/>
    <w:rsid w:val="00AF143A"/>
    <w:rsid w:val="00B025CF"/>
    <w:rsid w:val="00B149F3"/>
    <w:rsid w:val="00B158EB"/>
    <w:rsid w:val="00B27727"/>
    <w:rsid w:val="00B32515"/>
    <w:rsid w:val="00B53E63"/>
    <w:rsid w:val="00B54DAE"/>
    <w:rsid w:val="00B6266A"/>
    <w:rsid w:val="00B64472"/>
    <w:rsid w:val="00B877F5"/>
    <w:rsid w:val="00BA1D72"/>
    <w:rsid w:val="00BB3BE4"/>
    <w:rsid w:val="00BB7739"/>
    <w:rsid w:val="00BC7F9D"/>
    <w:rsid w:val="00BF6633"/>
    <w:rsid w:val="00C00A57"/>
    <w:rsid w:val="00C01918"/>
    <w:rsid w:val="00C05F31"/>
    <w:rsid w:val="00C36C84"/>
    <w:rsid w:val="00C41D93"/>
    <w:rsid w:val="00C52EBA"/>
    <w:rsid w:val="00C60156"/>
    <w:rsid w:val="00C76C3A"/>
    <w:rsid w:val="00C96379"/>
    <w:rsid w:val="00CA3D15"/>
    <w:rsid w:val="00CB6B44"/>
    <w:rsid w:val="00CC6309"/>
    <w:rsid w:val="00CD5785"/>
    <w:rsid w:val="00D51ED0"/>
    <w:rsid w:val="00DC2EC1"/>
    <w:rsid w:val="00DC3415"/>
    <w:rsid w:val="00DE088F"/>
    <w:rsid w:val="00E272A5"/>
    <w:rsid w:val="00E377D7"/>
    <w:rsid w:val="00E46E86"/>
    <w:rsid w:val="00E725CC"/>
    <w:rsid w:val="00EE6C5E"/>
    <w:rsid w:val="00F0770F"/>
    <w:rsid w:val="00F67A67"/>
    <w:rsid w:val="00F7020D"/>
    <w:rsid w:val="00F91ED4"/>
    <w:rsid w:val="00FA6C25"/>
    <w:rsid w:val="00FB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9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1D96"/>
    <w:rPr>
      <w:rFonts w:cs="Times New Roman"/>
      <w:color w:val="000080"/>
      <w:u w:val="single"/>
    </w:rPr>
  </w:style>
  <w:style w:type="character" w:customStyle="1" w:styleId="1Exact">
    <w:name w:val="Заголовок №1 Exact"/>
    <w:basedOn w:val="a0"/>
    <w:link w:val="1"/>
    <w:uiPriority w:val="99"/>
    <w:locked/>
    <w:rsid w:val="005E1D96"/>
    <w:rPr>
      <w:rFonts w:ascii="Arial" w:hAnsi="Arial" w:cs="Arial"/>
      <w:b/>
      <w:bCs/>
      <w:sz w:val="38"/>
      <w:szCs w:val="38"/>
      <w:u w:val="none"/>
    </w:rPr>
  </w:style>
  <w:style w:type="character" w:customStyle="1" w:styleId="1Exact1">
    <w:name w:val="Заголовок №1 Exact1"/>
    <w:basedOn w:val="1Exact"/>
    <w:uiPriority w:val="99"/>
    <w:rsid w:val="005E1D96"/>
  </w:style>
  <w:style w:type="character" w:customStyle="1" w:styleId="2Exact">
    <w:name w:val="Основной текст (2) Exact"/>
    <w:basedOn w:val="a0"/>
    <w:link w:val="2"/>
    <w:uiPriority w:val="99"/>
    <w:locked/>
    <w:rsid w:val="005E1D96"/>
    <w:rPr>
      <w:rFonts w:ascii="Arial" w:hAnsi="Arial" w:cs="Arial"/>
      <w:sz w:val="20"/>
      <w:szCs w:val="20"/>
      <w:u w:val="none"/>
    </w:rPr>
  </w:style>
  <w:style w:type="character" w:customStyle="1" w:styleId="2Exact2">
    <w:name w:val="Основной текст (2) Exact2"/>
    <w:basedOn w:val="2Exact"/>
    <w:uiPriority w:val="99"/>
    <w:rsid w:val="005E1D96"/>
  </w:style>
  <w:style w:type="character" w:customStyle="1" w:styleId="2Exact0">
    <w:name w:val="Заголовок №2 Exact"/>
    <w:basedOn w:val="a0"/>
    <w:link w:val="20"/>
    <w:uiPriority w:val="99"/>
    <w:locked/>
    <w:rsid w:val="005E1D96"/>
    <w:rPr>
      <w:rFonts w:ascii="Verdana" w:hAnsi="Verdana" w:cs="Verdana"/>
      <w:b/>
      <w:bCs/>
      <w:sz w:val="38"/>
      <w:szCs w:val="38"/>
      <w:u w:val="none"/>
    </w:rPr>
  </w:style>
  <w:style w:type="character" w:customStyle="1" w:styleId="2Exact1">
    <w:name w:val="Заголовок №2 Exact1"/>
    <w:basedOn w:val="2Exact0"/>
    <w:uiPriority w:val="99"/>
    <w:rsid w:val="005E1D96"/>
  </w:style>
  <w:style w:type="character" w:customStyle="1" w:styleId="3Exact">
    <w:name w:val="Основной текст (3) Exact"/>
    <w:basedOn w:val="a0"/>
    <w:link w:val="3"/>
    <w:uiPriority w:val="99"/>
    <w:locked/>
    <w:rsid w:val="005E1D96"/>
    <w:rPr>
      <w:rFonts w:ascii="Arial" w:hAnsi="Arial" w:cs="Arial"/>
      <w:b/>
      <w:bCs/>
      <w:sz w:val="28"/>
      <w:szCs w:val="28"/>
      <w:u w:val="none"/>
    </w:rPr>
  </w:style>
  <w:style w:type="character" w:customStyle="1" w:styleId="3Exact2">
    <w:name w:val="Основной текст (3) Exact2"/>
    <w:basedOn w:val="3Exact"/>
    <w:uiPriority w:val="99"/>
    <w:rsid w:val="005E1D96"/>
  </w:style>
  <w:style w:type="character" w:customStyle="1" w:styleId="2Exact10">
    <w:name w:val="Основной текст (2) Exact1"/>
    <w:basedOn w:val="2Exact"/>
    <w:uiPriority w:val="99"/>
    <w:rsid w:val="005E1D96"/>
  </w:style>
  <w:style w:type="character" w:customStyle="1" w:styleId="3Exact1">
    <w:name w:val="Основной текст (3) Exact1"/>
    <w:basedOn w:val="3Exact"/>
    <w:uiPriority w:val="99"/>
    <w:rsid w:val="005E1D96"/>
  </w:style>
  <w:style w:type="character" w:customStyle="1" w:styleId="Exact">
    <w:name w:val="Подпись к картинке Exact"/>
    <w:basedOn w:val="a0"/>
    <w:link w:val="a4"/>
    <w:uiPriority w:val="99"/>
    <w:locked/>
    <w:rsid w:val="005E1D96"/>
    <w:rPr>
      <w:rFonts w:ascii="Arial" w:hAnsi="Arial" w:cs="Arial"/>
      <w:b/>
      <w:bCs/>
      <w:sz w:val="18"/>
      <w:szCs w:val="18"/>
      <w:u w:val="none"/>
    </w:rPr>
  </w:style>
  <w:style w:type="character" w:customStyle="1" w:styleId="Exact0">
    <w:name w:val="Подпись к картинке + Малые прописные Exact"/>
    <w:basedOn w:val="Exact"/>
    <w:uiPriority w:val="99"/>
    <w:rsid w:val="005E1D96"/>
    <w:rPr>
      <w:smallCaps/>
      <w:color w:val="FFFFFF"/>
    </w:rPr>
  </w:style>
  <w:style w:type="character" w:customStyle="1" w:styleId="12pt">
    <w:name w:val="Подпись к картинке + 12 pt"/>
    <w:aliases w:val="Интервал 0 pt Exact"/>
    <w:basedOn w:val="Exact"/>
    <w:uiPriority w:val="99"/>
    <w:rsid w:val="005E1D96"/>
    <w:rPr>
      <w:color w:val="FFFFFF"/>
      <w:spacing w:val="-10"/>
      <w:sz w:val="24"/>
      <w:szCs w:val="24"/>
    </w:rPr>
  </w:style>
  <w:style w:type="character" w:customStyle="1" w:styleId="4Exact">
    <w:name w:val="Основной текст (4) Exact"/>
    <w:basedOn w:val="a0"/>
    <w:link w:val="4"/>
    <w:uiPriority w:val="99"/>
    <w:locked/>
    <w:rsid w:val="005E1D96"/>
    <w:rPr>
      <w:rFonts w:ascii="Verdana" w:hAnsi="Verdana" w:cs="Verdana"/>
      <w:b/>
      <w:bCs/>
      <w:spacing w:val="0"/>
      <w:sz w:val="21"/>
      <w:szCs w:val="21"/>
      <w:u w:val="none"/>
    </w:rPr>
  </w:style>
  <w:style w:type="character" w:customStyle="1" w:styleId="4Exact1">
    <w:name w:val="Основной текст (4) Exact1"/>
    <w:basedOn w:val="4Exact"/>
    <w:uiPriority w:val="99"/>
    <w:rsid w:val="005E1D96"/>
  </w:style>
  <w:style w:type="character" w:customStyle="1" w:styleId="5Exact">
    <w:name w:val="Основной текст (5) Exact"/>
    <w:basedOn w:val="a0"/>
    <w:link w:val="5"/>
    <w:uiPriority w:val="99"/>
    <w:locked/>
    <w:rsid w:val="005E1D96"/>
    <w:rPr>
      <w:rFonts w:ascii="Arial" w:hAnsi="Arial" w:cs="Arial"/>
      <w:sz w:val="19"/>
      <w:szCs w:val="19"/>
      <w:u w:val="none"/>
    </w:rPr>
  </w:style>
  <w:style w:type="character" w:customStyle="1" w:styleId="5Exact1">
    <w:name w:val="Основной текст (5) Exact1"/>
    <w:basedOn w:val="5Exact"/>
    <w:uiPriority w:val="99"/>
    <w:rsid w:val="005E1D96"/>
  </w:style>
  <w:style w:type="paragraph" w:customStyle="1" w:styleId="1">
    <w:name w:val="Заголовок №1"/>
    <w:basedOn w:val="a"/>
    <w:link w:val="1Exact"/>
    <w:uiPriority w:val="99"/>
    <w:rsid w:val="005E1D96"/>
    <w:pPr>
      <w:shd w:val="clear" w:color="auto" w:fill="FFFFFF"/>
      <w:spacing w:after="360" w:line="240" w:lineRule="atLeast"/>
      <w:outlineLvl w:val="0"/>
    </w:pPr>
    <w:rPr>
      <w:rFonts w:ascii="Arial" w:hAnsi="Arial" w:cs="Arial"/>
      <w:b/>
      <w:bCs/>
      <w:color w:val="auto"/>
      <w:sz w:val="38"/>
      <w:szCs w:val="38"/>
      <w:lang w:eastAsia="ru-RU"/>
    </w:rPr>
  </w:style>
  <w:style w:type="paragraph" w:customStyle="1" w:styleId="2">
    <w:name w:val="Основной текст (2)"/>
    <w:basedOn w:val="a"/>
    <w:link w:val="2Exact"/>
    <w:uiPriority w:val="99"/>
    <w:rsid w:val="005E1D96"/>
    <w:pPr>
      <w:shd w:val="clear" w:color="auto" w:fill="FFFFFF"/>
      <w:spacing w:before="360" w:line="288" w:lineRule="exact"/>
      <w:jc w:val="center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20">
    <w:name w:val="Заголовок №2"/>
    <w:basedOn w:val="a"/>
    <w:link w:val="2Exact0"/>
    <w:uiPriority w:val="99"/>
    <w:rsid w:val="005E1D96"/>
    <w:pPr>
      <w:shd w:val="clear" w:color="auto" w:fill="FFFFFF"/>
      <w:spacing w:line="240" w:lineRule="atLeast"/>
      <w:outlineLvl w:val="1"/>
    </w:pPr>
    <w:rPr>
      <w:rFonts w:ascii="Verdana" w:hAnsi="Verdana" w:cs="Verdana"/>
      <w:b/>
      <w:bCs/>
      <w:color w:val="auto"/>
      <w:sz w:val="38"/>
      <w:szCs w:val="38"/>
      <w:lang w:eastAsia="ru-RU"/>
    </w:rPr>
  </w:style>
  <w:style w:type="paragraph" w:customStyle="1" w:styleId="3">
    <w:name w:val="Основной текст (3)"/>
    <w:basedOn w:val="a"/>
    <w:link w:val="3Exact"/>
    <w:uiPriority w:val="99"/>
    <w:rsid w:val="005E1D96"/>
    <w:pPr>
      <w:shd w:val="clear" w:color="auto" w:fill="FFFFFF"/>
      <w:spacing w:after="180" w:line="281" w:lineRule="exact"/>
      <w:jc w:val="both"/>
    </w:pPr>
    <w:rPr>
      <w:rFonts w:ascii="Arial" w:hAnsi="Arial" w:cs="Arial"/>
      <w:b/>
      <w:bCs/>
      <w:color w:val="auto"/>
      <w:sz w:val="28"/>
      <w:szCs w:val="28"/>
      <w:lang w:eastAsia="ru-RU"/>
    </w:rPr>
  </w:style>
  <w:style w:type="paragraph" w:customStyle="1" w:styleId="a4">
    <w:name w:val="Подпись к картинке"/>
    <w:basedOn w:val="a"/>
    <w:link w:val="Exact"/>
    <w:uiPriority w:val="99"/>
    <w:rsid w:val="005E1D96"/>
    <w:pPr>
      <w:shd w:val="clear" w:color="auto" w:fill="FFFFFF"/>
      <w:spacing w:line="295" w:lineRule="exact"/>
      <w:jc w:val="center"/>
    </w:pPr>
    <w:rPr>
      <w:rFonts w:ascii="Arial" w:hAnsi="Arial" w:cs="Arial"/>
      <w:b/>
      <w:bCs/>
      <w:color w:val="auto"/>
      <w:sz w:val="18"/>
      <w:szCs w:val="18"/>
      <w:lang w:eastAsia="ru-RU"/>
    </w:rPr>
  </w:style>
  <w:style w:type="paragraph" w:customStyle="1" w:styleId="4">
    <w:name w:val="Основной текст (4)"/>
    <w:basedOn w:val="a"/>
    <w:link w:val="4Exact"/>
    <w:uiPriority w:val="99"/>
    <w:rsid w:val="005E1D96"/>
    <w:pPr>
      <w:shd w:val="clear" w:color="auto" w:fill="FFFFFF"/>
      <w:spacing w:after="60" w:line="281" w:lineRule="exact"/>
      <w:jc w:val="center"/>
    </w:pPr>
    <w:rPr>
      <w:rFonts w:ascii="Verdana" w:hAnsi="Verdana" w:cs="Verdana"/>
      <w:b/>
      <w:bCs/>
      <w:color w:val="auto"/>
      <w:sz w:val="21"/>
      <w:szCs w:val="21"/>
      <w:lang w:eastAsia="ru-RU"/>
    </w:rPr>
  </w:style>
  <w:style w:type="paragraph" w:customStyle="1" w:styleId="5">
    <w:name w:val="Основной текст (5)"/>
    <w:basedOn w:val="a"/>
    <w:link w:val="5Exact"/>
    <w:uiPriority w:val="99"/>
    <w:rsid w:val="005E1D96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9"/>
      <w:szCs w:val="19"/>
      <w:lang w:eastAsia="ru-RU"/>
    </w:rPr>
  </w:style>
  <w:style w:type="paragraph" w:styleId="a5">
    <w:name w:val="List Paragraph"/>
    <w:basedOn w:val="a"/>
    <w:uiPriority w:val="99"/>
    <w:qFormat/>
    <w:rsid w:val="000B09A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0D0C2D"/>
    <w:rPr>
      <w:rFonts w:cs="Times New Roman"/>
    </w:rPr>
  </w:style>
  <w:style w:type="paragraph" w:styleId="a6">
    <w:name w:val="Normal (Web)"/>
    <w:basedOn w:val="a"/>
    <w:uiPriority w:val="99"/>
    <w:rsid w:val="002D0C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styleId="a7">
    <w:name w:val="Emphasis"/>
    <w:basedOn w:val="a0"/>
    <w:uiPriority w:val="99"/>
    <w:qFormat/>
    <w:rsid w:val="002D0C95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rsid w:val="00284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842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tax.gov.ua/help/" TargetMode="External"/><Relationship Id="rId3" Type="http://schemas.openxmlformats.org/officeDocument/2006/relationships/styles" Target="styles.xml"/><Relationship Id="rId7" Type="http://schemas.openxmlformats.org/officeDocument/2006/relationships/hyperlink" Target="http://tax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E3AF-A98C-47BF-B2F6-2B04EABD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z304450</dc:creator>
  <cp:lastModifiedBy>d11-Moroz</cp:lastModifiedBy>
  <cp:revision>3</cp:revision>
  <cp:lastPrinted>2022-02-21T08:43:00Z</cp:lastPrinted>
  <dcterms:created xsi:type="dcterms:W3CDTF">2022-02-21T08:42:00Z</dcterms:created>
  <dcterms:modified xsi:type="dcterms:W3CDTF">2022-02-21T08:45:00Z</dcterms:modified>
</cp:coreProperties>
</file>