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EC" w:rsidRPr="00EB60EC" w:rsidRDefault="00EB60EC" w:rsidP="00EB60EC">
      <w:pPr>
        <w:pStyle w:val="a3"/>
        <w:shd w:val="clear" w:color="auto" w:fill="FFFFFF"/>
        <w:spacing w:before="0" w:beforeAutospacing="0" w:after="188" w:afterAutospacing="0"/>
        <w:jc w:val="center"/>
        <w:rPr>
          <w:b/>
          <w:sz w:val="28"/>
          <w:szCs w:val="28"/>
        </w:rPr>
      </w:pPr>
      <w:proofErr w:type="spellStart"/>
      <w:r w:rsidRPr="00EB60EC">
        <w:rPr>
          <w:b/>
          <w:sz w:val="28"/>
          <w:szCs w:val="28"/>
        </w:rPr>
        <w:t>Проєкт</w:t>
      </w:r>
      <w:proofErr w:type="spellEnd"/>
      <w:r w:rsidRPr="00EB60EC">
        <w:rPr>
          <w:b/>
          <w:sz w:val="28"/>
          <w:szCs w:val="28"/>
        </w:rPr>
        <w:t xml:space="preserve"> порядку денного</w:t>
      </w:r>
    </w:p>
    <w:p w:rsidR="00EB60EC" w:rsidRPr="000F138E" w:rsidRDefault="00EB60EC" w:rsidP="00EB60E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28"/>
          <w:szCs w:val="28"/>
        </w:rPr>
      </w:pPr>
      <w:r w:rsidRPr="000F138E">
        <w:rPr>
          <w:i/>
          <w:sz w:val="28"/>
          <w:szCs w:val="28"/>
        </w:rPr>
        <w:t xml:space="preserve">проведення засідання Комітету </w:t>
      </w:r>
      <w:r w:rsidRPr="000F138E">
        <w:rPr>
          <w:i/>
          <w:color w:val="333333"/>
          <w:sz w:val="28"/>
          <w:szCs w:val="28"/>
        </w:rPr>
        <w:t>з питань підготовки пропозицій щодо вдосконалення податкового законодавства</w:t>
      </w:r>
    </w:p>
    <w:p w:rsidR="00335E72" w:rsidRDefault="00EB60EC" w:rsidP="00335E72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0F138E">
        <w:rPr>
          <w:i/>
          <w:color w:val="333333"/>
          <w:sz w:val="28"/>
          <w:szCs w:val="28"/>
        </w:rPr>
        <w:t>Громадської ради при Головному управлінні ДПС у Донецькій області</w:t>
      </w:r>
    </w:p>
    <w:p w:rsidR="00335E72" w:rsidRDefault="005758EF" w:rsidP="00335E72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5758EF">
        <w:rPr>
          <w:color w:val="333333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F24E57" w:rsidRPr="00335E72" w:rsidRDefault="005758EF" w:rsidP="00335E72">
      <w:pPr>
        <w:pStyle w:val="a3"/>
        <w:shd w:val="clear" w:color="auto" w:fill="FFFFFF"/>
        <w:spacing w:before="0" w:beforeAutospacing="0" w:after="0" w:afterAutospacing="0"/>
        <w:jc w:val="center"/>
      </w:pPr>
      <w:r w:rsidRPr="005758EF">
        <w:rPr>
          <w:color w:val="333333"/>
          <w:sz w:val="28"/>
          <w:szCs w:val="28"/>
        </w:rPr>
        <w:pict>
          <v:rect id="_x0000_i1026" style="width:0;height:1.5pt" o:hralign="center" o:hrstd="t" o:hr="t" fillcolor="#a0a0a0" stroked="f"/>
        </w:pict>
      </w:r>
      <w:r w:rsidR="00EB60EC" w:rsidRPr="00335E72">
        <w:t>Місце проведення</w:t>
      </w:r>
      <w:r w:rsidR="00335E72" w:rsidRPr="00335E72">
        <w:t xml:space="preserve"> -</w:t>
      </w:r>
      <w:r w:rsidR="00335E72" w:rsidRPr="00335E72">
        <w:rPr>
          <w:color w:val="333333"/>
        </w:rPr>
        <w:t xml:space="preserve"> </w:t>
      </w:r>
      <w:r w:rsidR="008604AD">
        <w:rPr>
          <w:color w:val="333333"/>
        </w:rPr>
        <w:t>м. Маріуполь, вул.</w:t>
      </w:r>
      <w:r w:rsidR="00335E72" w:rsidRPr="00335E72">
        <w:rPr>
          <w:color w:val="333333"/>
        </w:rPr>
        <w:t xml:space="preserve"> 130-ї Таганрозької дивізії, 114 в залі засідань, другий поверх.</w:t>
      </w:r>
    </w:p>
    <w:p w:rsidR="00EB60EC" w:rsidRPr="00335E72" w:rsidRDefault="00335E72" w:rsidP="00EB60EC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335E72">
        <w:rPr>
          <w:rFonts w:ascii="Times New Roman" w:hAnsi="Times New Roman" w:cs="Times New Roman"/>
          <w:color w:val="333333"/>
          <w:sz w:val="24"/>
          <w:szCs w:val="24"/>
        </w:rPr>
        <w:t>Дата проведення -22.02.2021</w:t>
      </w:r>
    </w:p>
    <w:p w:rsidR="00335E72" w:rsidRDefault="00335E72" w:rsidP="00EB60EC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335E72">
        <w:rPr>
          <w:rFonts w:ascii="Times New Roman" w:hAnsi="Times New Roman" w:cs="Times New Roman"/>
          <w:color w:val="333333"/>
          <w:sz w:val="24"/>
          <w:szCs w:val="24"/>
        </w:rPr>
        <w:t>Час проведення -1</w:t>
      </w:r>
      <w:r w:rsidR="00465041"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Pr="00335E72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E80BAF"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Pr="00335E72">
        <w:rPr>
          <w:rFonts w:ascii="Times New Roman" w:hAnsi="Times New Roman" w:cs="Times New Roman"/>
          <w:color w:val="333333"/>
          <w:sz w:val="24"/>
          <w:szCs w:val="24"/>
        </w:rPr>
        <w:t>0 -1</w:t>
      </w:r>
      <w:r w:rsidR="00465041">
        <w:rPr>
          <w:rFonts w:ascii="Times New Roman" w:hAnsi="Times New Roman" w:cs="Times New Roman"/>
          <w:color w:val="333333"/>
          <w:sz w:val="24"/>
          <w:szCs w:val="24"/>
        </w:rPr>
        <w:t>4</w:t>
      </w:r>
      <w:r w:rsidRPr="00335E72">
        <w:rPr>
          <w:rFonts w:ascii="Times New Roman" w:hAnsi="Times New Roman" w:cs="Times New Roman"/>
          <w:color w:val="333333"/>
          <w:sz w:val="24"/>
          <w:szCs w:val="24"/>
        </w:rPr>
        <w:t>.00</w:t>
      </w:r>
    </w:p>
    <w:p w:rsidR="00335E72" w:rsidRDefault="00335E72" w:rsidP="00EB60EC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W w:w="984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0"/>
      </w:tblGrid>
      <w:tr w:rsidR="00335E72" w:rsidTr="000E1707">
        <w:trPr>
          <w:trHeight w:val="900"/>
        </w:trPr>
        <w:tc>
          <w:tcPr>
            <w:tcW w:w="9840" w:type="dxa"/>
          </w:tcPr>
          <w:p w:rsidR="00335E72" w:rsidRDefault="000F138E" w:rsidP="000F138E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F13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Відкриття засідання</w:t>
            </w:r>
          </w:p>
          <w:p w:rsidR="000F138E" w:rsidRDefault="000F138E" w:rsidP="000D32C8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F13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Виступає: </w:t>
            </w:r>
            <w:r w:rsidR="000D32C8" w:rsidRPr="004650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– Ревякін Олександр </w:t>
            </w:r>
            <w:proofErr w:type="spellStart"/>
            <w:r w:rsidR="000D32C8" w:rsidRPr="004650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Георгійович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–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Голова </w:t>
            </w:r>
            <w:r w:rsidR="005F571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Громадської ради.</w:t>
            </w:r>
          </w:p>
        </w:tc>
      </w:tr>
      <w:tr w:rsidR="000E1707" w:rsidTr="00335E72">
        <w:trPr>
          <w:trHeight w:val="1020"/>
        </w:trPr>
        <w:tc>
          <w:tcPr>
            <w:tcW w:w="9840" w:type="dxa"/>
          </w:tcPr>
          <w:p w:rsidR="000E1707" w:rsidRPr="002C558E" w:rsidRDefault="00CA7B11" w:rsidP="002C558E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Щодо застосування</w:t>
            </w:r>
            <w:r w:rsidR="000F138E" w:rsidRPr="002C55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РРО та ПРРО суб’єктами малого бізнесу. Вдосконалення податкового законодавства,</w:t>
            </w:r>
          </w:p>
          <w:p w:rsidR="000D32C8" w:rsidRPr="00465041" w:rsidRDefault="000D32C8" w:rsidP="002C558E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Доповідає: Голова</w:t>
            </w:r>
            <w:r w:rsidR="000F13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Комітету</w:t>
            </w:r>
            <w:r w:rsidR="002C55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0F13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з питань підготовки пропозицій щодо вдосконалення податкового </w:t>
            </w:r>
            <w:r w:rsidRPr="004650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законодавства </w:t>
            </w:r>
            <w:r w:rsidR="002C558E" w:rsidRPr="004650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– </w:t>
            </w:r>
            <w:proofErr w:type="spellStart"/>
            <w:r w:rsidRPr="004650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Поляков</w:t>
            </w:r>
            <w:proofErr w:type="spellEnd"/>
            <w:r w:rsidRPr="004650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Роман Олександрович,</w:t>
            </w:r>
          </w:p>
          <w:p w:rsidR="002C558E" w:rsidRDefault="008606EC" w:rsidP="002C558E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4650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Аніканов</w:t>
            </w:r>
            <w:proofErr w:type="spellEnd"/>
            <w:r w:rsidRPr="004650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О.О.  </w:t>
            </w:r>
            <w:r w:rsidR="000D32C8"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начальник</w:t>
            </w:r>
            <w:r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 </w:t>
            </w:r>
            <w:proofErr w:type="spellStart"/>
            <w:r w:rsidR="000D32C8"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відділу</w:t>
            </w:r>
            <w:proofErr w:type="spellEnd"/>
            <w:r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 </w:t>
            </w:r>
            <w:proofErr w:type="spellStart"/>
            <w:r w:rsidR="000D32C8"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фактичних</w:t>
            </w:r>
            <w:proofErr w:type="spellEnd"/>
            <w:r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 </w:t>
            </w:r>
            <w:proofErr w:type="spellStart"/>
            <w:r w:rsidR="000D32C8"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перевірок</w:t>
            </w:r>
            <w:proofErr w:type="spellEnd"/>
            <w:r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 </w:t>
            </w:r>
            <w:proofErr w:type="spellStart"/>
            <w:r w:rsidR="000D32C8"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управління</w:t>
            </w:r>
            <w:proofErr w:type="spellEnd"/>
            <w:r w:rsidR="000D32C8"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 </w:t>
            </w:r>
            <w:proofErr w:type="spellStart"/>
            <w:r w:rsidR="000D32C8"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податкового</w:t>
            </w:r>
            <w:proofErr w:type="spellEnd"/>
            <w:r w:rsidR="000D32C8" w:rsidRPr="004650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аудиту</w:t>
            </w:r>
            <w:r w:rsidR="002C558E" w:rsidRPr="004650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</w:t>
            </w:r>
          </w:p>
          <w:p w:rsidR="002C558E" w:rsidRDefault="002C558E" w:rsidP="008606EC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8606EC" w:rsidRPr="008606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Кривцун</w:t>
            </w:r>
            <w:proofErr w:type="spellEnd"/>
            <w:r w:rsidR="008606EC" w:rsidRPr="008606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Марина Володимирівна -</w:t>
            </w:r>
            <w:r w:rsidR="005F571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8606EC" w:rsidRPr="008606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головний державний податковий інспектор </w:t>
            </w:r>
            <w:r w:rsidR="008606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управління супроводження судових справ,</w:t>
            </w:r>
          </w:p>
          <w:p w:rsidR="005F5714" w:rsidRDefault="005F5714" w:rsidP="008606EC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Ур</w:t>
            </w:r>
            <w:r w:rsidR="000F5BE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єкє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Вячеславович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-</w:t>
            </w:r>
            <w:r w:rsidRPr="008606E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головний державний податковий інспектор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управління супроводження судових справ</w:t>
            </w:r>
            <w:r w:rsidR="0046504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8606EC" w:rsidRPr="000F138E" w:rsidRDefault="008606EC" w:rsidP="008606EC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C558E" w:rsidTr="00335E72">
        <w:trPr>
          <w:trHeight w:val="1020"/>
        </w:trPr>
        <w:tc>
          <w:tcPr>
            <w:tcW w:w="9840" w:type="dxa"/>
          </w:tcPr>
          <w:p w:rsidR="002C558E" w:rsidRPr="002C558E" w:rsidRDefault="002C558E" w:rsidP="002C558E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C55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Різне</w:t>
            </w:r>
          </w:p>
        </w:tc>
      </w:tr>
      <w:tr w:rsidR="002C558E" w:rsidTr="00335E72">
        <w:trPr>
          <w:trHeight w:val="1020"/>
        </w:trPr>
        <w:tc>
          <w:tcPr>
            <w:tcW w:w="9840" w:type="dxa"/>
          </w:tcPr>
          <w:p w:rsidR="002C558E" w:rsidRPr="002C558E" w:rsidRDefault="002C558E" w:rsidP="002C558E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Закриття засідання</w:t>
            </w:r>
          </w:p>
        </w:tc>
      </w:tr>
    </w:tbl>
    <w:p w:rsidR="00335E72" w:rsidRDefault="00335E72" w:rsidP="00EB60EC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2C558E" w:rsidRDefault="002C558E" w:rsidP="00EB60EC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2C558E" w:rsidRDefault="002C558E" w:rsidP="002C558E">
      <w:pPr>
        <w:spacing w:after="0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2C558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Голова Комітету з питань </w:t>
      </w:r>
    </w:p>
    <w:p w:rsidR="002C558E" w:rsidRDefault="002C558E" w:rsidP="002C558E">
      <w:pPr>
        <w:spacing w:after="0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2C558E">
        <w:rPr>
          <w:rFonts w:ascii="Times New Roman" w:hAnsi="Times New Roman" w:cs="Times New Roman"/>
          <w:i/>
          <w:color w:val="333333"/>
          <w:sz w:val="28"/>
          <w:szCs w:val="28"/>
        </w:rPr>
        <w:t>підготовки пропозицій щодо</w:t>
      </w:r>
    </w:p>
    <w:p w:rsidR="002C558E" w:rsidRDefault="002C558E" w:rsidP="002C558E">
      <w:pPr>
        <w:spacing w:after="0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2C558E">
        <w:rPr>
          <w:rFonts w:ascii="Times New Roman" w:hAnsi="Times New Roman" w:cs="Times New Roman"/>
          <w:i/>
          <w:color w:val="333333"/>
          <w:sz w:val="28"/>
          <w:szCs w:val="28"/>
        </w:rPr>
        <w:t>вдосконалення податкового</w:t>
      </w:r>
    </w:p>
    <w:p w:rsidR="002C558E" w:rsidRPr="0055734B" w:rsidRDefault="002C558E" w:rsidP="002C558E">
      <w:pPr>
        <w:spacing w:after="0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2C558E">
        <w:rPr>
          <w:rFonts w:ascii="Times New Roman" w:hAnsi="Times New Roman" w:cs="Times New Roman"/>
          <w:i/>
          <w:color w:val="333333"/>
          <w:sz w:val="28"/>
          <w:szCs w:val="28"/>
        </w:rPr>
        <w:t>законодавства</w:t>
      </w:r>
      <w:r w:rsidRPr="002C558E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ab/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ab/>
        <w:t xml:space="preserve">      </w:t>
      </w:r>
      <w:r w:rsidRPr="0055734B">
        <w:rPr>
          <w:rFonts w:ascii="Times New Roman" w:hAnsi="Times New Roman" w:cs="Times New Roman"/>
          <w:i/>
          <w:color w:val="333333"/>
          <w:sz w:val="28"/>
          <w:szCs w:val="28"/>
        </w:rPr>
        <w:t>Роман ПОЛЯКОВ</w:t>
      </w:r>
    </w:p>
    <w:sectPr w:rsidR="002C558E" w:rsidRPr="0055734B" w:rsidSect="00F24E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73724"/>
    <w:multiLevelType w:val="hybridMultilevel"/>
    <w:tmpl w:val="401CF3FE"/>
    <w:lvl w:ilvl="0" w:tplc="5224A8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20917"/>
    <w:multiLevelType w:val="hybridMultilevel"/>
    <w:tmpl w:val="25C0A5B8"/>
    <w:lvl w:ilvl="0" w:tplc="2BB64C00"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7867685D"/>
    <w:multiLevelType w:val="hybridMultilevel"/>
    <w:tmpl w:val="191205E8"/>
    <w:lvl w:ilvl="0" w:tplc="EDD476CE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0EC"/>
    <w:rsid w:val="000D32C8"/>
    <w:rsid w:val="000E1707"/>
    <w:rsid w:val="000F138E"/>
    <w:rsid w:val="000F5BEF"/>
    <w:rsid w:val="002C558E"/>
    <w:rsid w:val="00335E72"/>
    <w:rsid w:val="003817A4"/>
    <w:rsid w:val="0040217F"/>
    <w:rsid w:val="00465041"/>
    <w:rsid w:val="0055734B"/>
    <w:rsid w:val="0057530C"/>
    <w:rsid w:val="005758EF"/>
    <w:rsid w:val="005F5714"/>
    <w:rsid w:val="008604AD"/>
    <w:rsid w:val="008606EC"/>
    <w:rsid w:val="00A4192A"/>
    <w:rsid w:val="00B76E21"/>
    <w:rsid w:val="00CA7B11"/>
    <w:rsid w:val="00D0466D"/>
    <w:rsid w:val="00E80BAF"/>
    <w:rsid w:val="00EB60EC"/>
    <w:rsid w:val="00F2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13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D99-30-Lisova</dc:creator>
  <cp:lastModifiedBy>D99-30-Lisova</cp:lastModifiedBy>
  <cp:revision>12</cp:revision>
  <cp:lastPrinted>2021-02-23T08:55:00Z</cp:lastPrinted>
  <dcterms:created xsi:type="dcterms:W3CDTF">2021-02-23T08:14:00Z</dcterms:created>
  <dcterms:modified xsi:type="dcterms:W3CDTF">2021-02-23T16:14:00Z</dcterms:modified>
</cp:coreProperties>
</file>